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C8" w:rsidRPr="00EE051E" w:rsidRDefault="00AF53A0" w:rsidP="00EE05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6740" cy="431165"/>
            <wp:effectExtent l="19050" t="0" r="3810" b="0"/>
            <wp:docPr id="1" name="Рисунок 1" descr="C:\Users\User\Desktop\для сайта мат-л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ля сайта мат-л\Сним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051E">
        <w:rPr>
          <w:rFonts w:ascii="Times New Roman" w:hAnsi="Times New Roman" w:cs="Times New Roman"/>
          <w:b/>
          <w:sz w:val="24"/>
          <w:szCs w:val="24"/>
        </w:rPr>
        <w:t>Загадки старого Тайшета - 5</w:t>
      </w:r>
    </w:p>
    <w:p w:rsidR="00AF53A0" w:rsidRPr="00EE051E" w:rsidRDefault="007919FB" w:rsidP="00EE0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35pt;margin-top:108.25pt;width:75.25pt;height:.05pt;z-index:251660288" wrapcoords="-216 0 -216 20400 21600 20400 21600 0 -216 0" stroked="f">
            <v:textbox style="mso-fit-shape-to-text:t" inset="0,0,0,0">
              <w:txbxContent>
                <w:p w:rsidR="007919FB" w:rsidRPr="00DF137E" w:rsidRDefault="007919FB" w:rsidP="007919FB">
                  <w:pPr>
                    <w:pStyle w:val="a5"/>
                    <w:rPr>
                      <w:noProof/>
                    </w:rPr>
                  </w:pPr>
                  <w:proofErr w:type="spellStart"/>
                  <w:r>
                    <w:t>Конюков</w:t>
                  </w:r>
                  <w:proofErr w:type="spellEnd"/>
                </w:p>
              </w:txbxContent>
            </v:textbox>
            <w10:wrap type="tight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17217</wp:posOffset>
            </wp:positionH>
            <wp:positionV relativeFrom="paragraph">
              <wp:posOffset>-2456</wp:posOffset>
            </wp:positionV>
            <wp:extent cx="955735" cy="1319841"/>
            <wp:effectExtent l="19050" t="0" r="0" b="0"/>
            <wp:wrapTight wrapText="bothSides">
              <wp:wrapPolygon edited="0">
                <wp:start x="-431" y="0"/>
                <wp:lineTo x="-431" y="21200"/>
                <wp:lineTo x="21527" y="21200"/>
                <wp:lineTo x="21527" y="0"/>
                <wp:lineTo x="-431" y="0"/>
              </wp:wrapPolygon>
            </wp:wrapTight>
            <wp:docPr id="2" name="Рисунок 1" descr="http://taishetrn.ru/storage/2023/01/image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storage/2023/01/image-18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735" cy="1319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53A0" w:rsidRPr="00EE051E">
        <w:rPr>
          <w:rFonts w:ascii="Times New Roman" w:hAnsi="Times New Roman" w:cs="Times New Roman"/>
          <w:sz w:val="24"/>
          <w:szCs w:val="24"/>
        </w:rPr>
        <w:t xml:space="preserve">   Эта загадка от Диденко Александра Васильевича, жителя Тайшета , ныне покойного. Работал он в последние годы жизни в управлении Тайшетского отделения ВСЖД. В нашем городе он оказался не по своей воле, был репрессирован и отбывал заключение в </w:t>
      </w:r>
      <w:proofErr w:type="spellStart"/>
      <w:r w:rsidR="00393690" w:rsidRPr="00EE051E">
        <w:rPr>
          <w:rFonts w:ascii="Times New Roman" w:hAnsi="Times New Roman" w:cs="Times New Roman"/>
          <w:sz w:val="24"/>
          <w:szCs w:val="24"/>
        </w:rPr>
        <w:t>Озерлаге</w:t>
      </w:r>
      <w:proofErr w:type="spellEnd"/>
      <w:r w:rsidR="00393690" w:rsidRPr="00EE051E">
        <w:rPr>
          <w:rFonts w:ascii="Times New Roman" w:hAnsi="Times New Roman" w:cs="Times New Roman"/>
          <w:sz w:val="24"/>
          <w:szCs w:val="24"/>
        </w:rPr>
        <w:t xml:space="preserve">. Александра Васильевича </w:t>
      </w:r>
      <w:r w:rsidR="00022961" w:rsidRPr="00EE051E">
        <w:rPr>
          <w:rFonts w:ascii="Times New Roman" w:hAnsi="Times New Roman" w:cs="Times New Roman"/>
          <w:sz w:val="24"/>
          <w:szCs w:val="24"/>
        </w:rPr>
        <w:t xml:space="preserve">бесспорно </w:t>
      </w:r>
      <w:r w:rsidR="00393690" w:rsidRPr="00EE051E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022961" w:rsidRPr="00EE051E">
        <w:rPr>
          <w:rFonts w:ascii="Times New Roman" w:hAnsi="Times New Roman" w:cs="Times New Roman"/>
          <w:sz w:val="24"/>
          <w:szCs w:val="24"/>
        </w:rPr>
        <w:t>отнести к числу тайшетских краеведов, писавших о развитии железнодорожно-строительного комплекса Тайшета и несколько по истории памятников , связанных с этим строительством. В районной газете за 80-90-е годы было опубликовано 10 статей , возможно , мы учли не все. Тем не менее, это был интересный по содержанию вклад в освещении прошлого Тайшета, пусть даже несколько узком его сегменте.</w:t>
      </w:r>
      <w:r w:rsidR="000214F7" w:rsidRPr="00EE051E">
        <w:rPr>
          <w:rFonts w:ascii="Times New Roman" w:hAnsi="Times New Roman" w:cs="Times New Roman"/>
          <w:sz w:val="24"/>
          <w:szCs w:val="24"/>
        </w:rPr>
        <w:t xml:space="preserve"> И еще, в рассказах Диденко А.В. обязательно встретим имена людей, а не просто описание тех или иных событий. </w:t>
      </w:r>
    </w:p>
    <w:p w:rsidR="000214F7" w:rsidRPr="00EE051E" w:rsidRDefault="000214F7" w:rsidP="00EE0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51E">
        <w:rPr>
          <w:rFonts w:ascii="Times New Roman" w:hAnsi="Times New Roman" w:cs="Times New Roman"/>
          <w:sz w:val="24"/>
          <w:szCs w:val="24"/>
        </w:rPr>
        <w:t xml:space="preserve">    Вот и в этой короткой газетной заметке речь идет об </w:t>
      </w:r>
      <w:r w:rsidR="00EE051E" w:rsidRPr="00EE0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51E" w:rsidRPr="00EE051E">
        <w:rPr>
          <w:rFonts w:ascii="Times New Roman" w:hAnsi="Times New Roman" w:cs="Times New Roman"/>
          <w:sz w:val="24"/>
          <w:szCs w:val="24"/>
        </w:rPr>
        <w:t>Черче</w:t>
      </w:r>
      <w:r w:rsidRPr="00EE051E">
        <w:rPr>
          <w:rFonts w:ascii="Times New Roman" w:hAnsi="Times New Roman" w:cs="Times New Roman"/>
          <w:sz w:val="24"/>
          <w:szCs w:val="24"/>
        </w:rPr>
        <w:t>гляне</w:t>
      </w:r>
      <w:proofErr w:type="spellEnd"/>
      <w:r w:rsidRPr="00EE051E">
        <w:rPr>
          <w:rFonts w:ascii="Times New Roman" w:hAnsi="Times New Roman" w:cs="Times New Roman"/>
          <w:sz w:val="24"/>
          <w:szCs w:val="24"/>
        </w:rPr>
        <w:t xml:space="preserve">, чье имя совершенно незнакомо было </w:t>
      </w:r>
      <w:proofErr w:type="spellStart"/>
      <w:r w:rsidRPr="00EE051E">
        <w:rPr>
          <w:rFonts w:ascii="Times New Roman" w:hAnsi="Times New Roman" w:cs="Times New Roman"/>
          <w:sz w:val="24"/>
          <w:szCs w:val="24"/>
        </w:rPr>
        <w:t>тайшетцам</w:t>
      </w:r>
      <w:proofErr w:type="spellEnd"/>
      <w:r w:rsidRPr="00EE051E">
        <w:rPr>
          <w:rFonts w:ascii="Times New Roman" w:hAnsi="Times New Roman" w:cs="Times New Roman"/>
          <w:sz w:val="24"/>
          <w:szCs w:val="24"/>
        </w:rPr>
        <w:t xml:space="preserve"> до этого. </w:t>
      </w:r>
      <w:r w:rsidR="0082065A" w:rsidRPr="00EE051E">
        <w:rPr>
          <w:rFonts w:ascii="Times New Roman" w:hAnsi="Times New Roman" w:cs="Times New Roman"/>
          <w:sz w:val="24"/>
          <w:szCs w:val="24"/>
        </w:rPr>
        <w:t xml:space="preserve">Диденко А.В. представил его ни больше ни меньше  первым жителем Тайшета! И это не вписывалось в устоявшее мнение о легендарном </w:t>
      </w:r>
      <w:proofErr w:type="spellStart"/>
      <w:r w:rsidR="0082065A" w:rsidRPr="00EE051E">
        <w:rPr>
          <w:rFonts w:ascii="Times New Roman" w:hAnsi="Times New Roman" w:cs="Times New Roman"/>
          <w:sz w:val="24"/>
          <w:szCs w:val="24"/>
        </w:rPr>
        <w:t>Конюкове</w:t>
      </w:r>
      <w:proofErr w:type="spellEnd"/>
      <w:r w:rsidR="0082065A" w:rsidRPr="00EE051E">
        <w:rPr>
          <w:rFonts w:ascii="Times New Roman" w:hAnsi="Times New Roman" w:cs="Times New Roman"/>
          <w:sz w:val="24"/>
          <w:szCs w:val="24"/>
        </w:rPr>
        <w:t xml:space="preserve"> первым построившим свой дом на станции Тайшет, что и давало право считать его первым жителем. Читайте о нем статью на сайте "Легендарный дедушка </w:t>
      </w:r>
      <w:proofErr w:type="spellStart"/>
      <w:r w:rsidR="0082065A" w:rsidRPr="00EE051E">
        <w:rPr>
          <w:rFonts w:ascii="Times New Roman" w:hAnsi="Times New Roman" w:cs="Times New Roman"/>
          <w:sz w:val="24"/>
          <w:szCs w:val="24"/>
        </w:rPr>
        <w:t>Конюков</w:t>
      </w:r>
      <w:proofErr w:type="spellEnd"/>
      <w:r w:rsidR="0082065A" w:rsidRPr="00EE051E">
        <w:rPr>
          <w:rFonts w:ascii="Times New Roman" w:hAnsi="Times New Roman" w:cs="Times New Roman"/>
          <w:sz w:val="24"/>
          <w:szCs w:val="24"/>
        </w:rPr>
        <w:t xml:space="preserve"> и его рассказ, 24 января 2023 г.). С подави </w:t>
      </w:r>
      <w:proofErr w:type="spellStart"/>
      <w:r w:rsidR="0082065A" w:rsidRPr="00EE051E">
        <w:rPr>
          <w:rFonts w:ascii="Times New Roman" w:hAnsi="Times New Roman" w:cs="Times New Roman"/>
          <w:sz w:val="24"/>
          <w:szCs w:val="24"/>
        </w:rPr>
        <w:t>Криволуцкого</w:t>
      </w:r>
      <w:proofErr w:type="spellEnd"/>
      <w:r w:rsidR="0082065A" w:rsidRPr="00EE051E">
        <w:rPr>
          <w:rFonts w:ascii="Times New Roman" w:hAnsi="Times New Roman" w:cs="Times New Roman"/>
          <w:sz w:val="24"/>
          <w:szCs w:val="24"/>
        </w:rPr>
        <w:t xml:space="preserve"> П.Д. именно Василий Трофимович </w:t>
      </w:r>
      <w:proofErr w:type="spellStart"/>
      <w:r w:rsidR="0082065A" w:rsidRPr="00EE051E">
        <w:rPr>
          <w:rFonts w:ascii="Times New Roman" w:hAnsi="Times New Roman" w:cs="Times New Roman"/>
          <w:sz w:val="24"/>
          <w:szCs w:val="24"/>
        </w:rPr>
        <w:t>Конюков</w:t>
      </w:r>
      <w:proofErr w:type="spellEnd"/>
      <w:r w:rsidR="0082065A" w:rsidRPr="00EE051E">
        <w:rPr>
          <w:rFonts w:ascii="Times New Roman" w:hAnsi="Times New Roman" w:cs="Times New Roman"/>
          <w:sz w:val="24"/>
          <w:szCs w:val="24"/>
        </w:rPr>
        <w:t xml:space="preserve"> стал считаться первым жителем Тайшета. </w:t>
      </w:r>
    </w:p>
    <w:p w:rsidR="0082065A" w:rsidRPr="00EE051E" w:rsidRDefault="0082065A" w:rsidP="00EE0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51E">
        <w:rPr>
          <w:rFonts w:ascii="Times New Roman" w:hAnsi="Times New Roman" w:cs="Times New Roman"/>
          <w:sz w:val="24"/>
          <w:szCs w:val="24"/>
        </w:rPr>
        <w:t xml:space="preserve">    Диденко  предположил, что таковым является </w:t>
      </w:r>
      <w:proofErr w:type="spellStart"/>
      <w:r w:rsidRPr="00EE051E">
        <w:rPr>
          <w:rFonts w:ascii="Times New Roman" w:hAnsi="Times New Roman" w:cs="Times New Roman"/>
          <w:sz w:val="24"/>
          <w:szCs w:val="24"/>
        </w:rPr>
        <w:t>Черчеглян</w:t>
      </w:r>
      <w:proofErr w:type="spellEnd"/>
      <w:r w:rsidRPr="00EE051E">
        <w:rPr>
          <w:rFonts w:ascii="Times New Roman" w:hAnsi="Times New Roman" w:cs="Times New Roman"/>
          <w:sz w:val="24"/>
          <w:szCs w:val="24"/>
        </w:rPr>
        <w:t xml:space="preserve">, но при этом нисколько не оспаривает </w:t>
      </w:r>
      <w:proofErr w:type="spellStart"/>
      <w:r w:rsidRPr="00EE051E">
        <w:rPr>
          <w:rFonts w:ascii="Times New Roman" w:hAnsi="Times New Roman" w:cs="Times New Roman"/>
          <w:sz w:val="24"/>
          <w:szCs w:val="24"/>
        </w:rPr>
        <w:t>Криволуцкого</w:t>
      </w:r>
      <w:proofErr w:type="spellEnd"/>
      <w:r w:rsidRPr="00EE051E">
        <w:rPr>
          <w:rFonts w:ascii="Times New Roman" w:hAnsi="Times New Roman" w:cs="Times New Roman"/>
          <w:sz w:val="24"/>
          <w:szCs w:val="24"/>
        </w:rPr>
        <w:t xml:space="preserve"> и статус </w:t>
      </w:r>
      <w:proofErr w:type="spellStart"/>
      <w:r w:rsidRPr="00EE051E">
        <w:rPr>
          <w:rFonts w:ascii="Times New Roman" w:hAnsi="Times New Roman" w:cs="Times New Roman"/>
          <w:sz w:val="24"/>
          <w:szCs w:val="24"/>
        </w:rPr>
        <w:t>Конюкова</w:t>
      </w:r>
      <w:proofErr w:type="spellEnd"/>
      <w:r w:rsidRPr="00EE051E">
        <w:rPr>
          <w:rFonts w:ascii="Times New Roman" w:hAnsi="Times New Roman" w:cs="Times New Roman"/>
          <w:sz w:val="24"/>
          <w:szCs w:val="24"/>
        </w:rPr>
        <w:t xml:space="preserve">. Отметим, что судьбы этих двух претендентов на звание "первый житель" похожи - оба ссыльные, волей судьбы ставшие строителями тайшетского участка </w:t>
      </w:r>
      <w:proofErr w:type="spellStart"/>
      <w:r w:rsidRPr="00EE051E">
        <w:rPr>
          <w:rFonts w:ascii="Times New Roman" w:hAnsi="Times New Roman" w:cs="Times New Roman"/>
          <w:sz w:val="24"/>
          <w:szCs w:val="24"/>
        </w:rPr>
        <w:t>Средне-Сибирской</w:t>
      </w:r>
      <w:proofErr w:type="spellEnd"/>
      <w:r w:rsidRPr="00EE051E">
        <w:rPr>
          <w:rFonts w:ascii="Times New Roman" w:hAnsi="Times New Roman" w:cs="Times New Roman"/>
          <w:sz w:val="24"/>
          <w:szCs w:val="24"/>
        </w:rPr>
        <w:t xml:space="preserve"> ж.д. </w:t>
      </w:r>
      <w:r w:rsidR="00EE051E" w:rsidRPr="00EE051E">
        <w:rPr>
          <w:rFonts w:ascii="Times New Roman" w:hAnsi="Times New Roman" w:cs="Times New Roman"/>
          <w:sz w:val="24"/>
          <w:szCs w:val="24"/>
        </w:rPr>
        <w:t xml:space="preserve"> Однако, источник информации о </w:t>
      </w:r>
      <w:proofErr w:type="spellStart"/>
      <w:r w:rsidR="00EE051E" w:rsidRPr="00EE051E">
        <w:rPr>
          <w:rFonts w:ascii="Times New Roman" w:hAnsi="Times New Roman" w:cs="Times New Roman"/>
          <w:sz w:val="24"/>
          <w:szCs w:val="24"/>
        </w:rPr>
        <w:t>Конюкове</w:t>
      </w:r>
      <w:proofErr w:type="spellEnd"/>
      <w:r w:rsidR="00EE051E" w:rsidRPr="00EE051E">
        <w:rPr>
          <w:rFonts w:ascii="Times New Roman" w:hAnsi="Times New Roman" w:cs="Times New Roman"/>
          <w:sz w:val="24"/>
          <w:szCs w:val="24"/>
        </w:rPr>
        <w:t xml:space="preserve"> его собственные воспоминания, а о </w:t>
      </w:r>
      <w:proofErr w:type="spellStart"/>
      <w:r w:rsidR="00EE051E" w:rsidRPr="00EE051E">
        <w:rPr>
          <w:rFonts w:ascii="Times New Roman" w:hAnsi="Times New Roman" w:cs="Times New Roman"/>
          <w:sz w:val="24"/>
          <w:szCs w:val="24"/>
        </w:rPr>
        <w:t>Черчегляне</w:t>
      </w:r>
      <w:proofErr w:type="spellEnd"/>
      <w:r w:rsidR="00EE051E" w:rsidRPr="00EE051E">
        <w:rPr>
          <w:rFonts w:ascii="Times New Roman" w:hAnsi="Times New Roman" w:cs="Times New Roman"/>
          <w:sz w:val="24"/>
          <w:szCs w:val="24"/>
        </w:rPr>
        <w:t xml:space="preserve"> вовсе не упоминается происхождение легенды. Именно так следует  считать рассказ о нем, да и о </w:t>
      </w:r>
      <w:proofErr w:type="spellStart"/>
      <w:r w:rsidR="00EE051E" w:rsidRPr="00EE051E">
        <w:rPr>
          <w:rFonts w:ascii="Times New Roman" w:hAnsi="Times New Roman" w:cs="Times New Roman"/>
          <w:sz w:val="24"/>
          <w:szCs w:val="24"/>
        </w:rPr>
        <w:t>Конюкове</w:t>
      </w:r>
      <w:proofErr w:type="spellEnd"/>
      <w:r w:rsidR="00EE051E" w:rsidRPr="00EE051E">
        <w:rPr>
          <w:rFonts w:ascii="Times New Roman" w:hAnsi="Times New Roman" w:cs="Times New Roman"/>
          <w:sz w:val="24"/>
          <w:szCs w:val="24"/>
        </w:rPr>
        <w:t xml:space="preserve"> тоже, легенды и точка. И загадки без  разгадок, украшающие </w:t>
      </w:r>
      <w:proofErr w:type="spellStart"/>
      <w:r w:rsidR="00EE051E" w:rsidRPr="00EE051E">
        <w:rPr>
          <w:rFonts w:ascii="Times New Roman" w:hAnsi="Times New Roman" w:cs="Times New Roman"/>
          <w:sz w:val="24"/>
          <w:szCs w:val="24"/>
        </w:rPr>
        <w:t>нарратив</w:t>
      </w:r>
      <w:proofErr w:type="spellEnd"/>
      <w:r w:rsidR="00EE051E" w:rsidRPr="00EE051E">
        <w:rPr>
          <w:rFonts w:ascii="Times New Roman" w:hAnsi="Times New Roman" w:cs="Times New Roman"/>
          <w:sz w:val="24"/>
          <w:szCs w:val="24"/>
        </w:rPr>
        <w:t xml:space="preserve"> на избранную тему  о нашем прошлом. </w:t>
      </w:r>
    </w:p>
    <w:sectPr w:rsidR="0082065A" w:rsidRPr="00EE051E" w:rsidSect="00D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AF53A0"/>
    <w:rsid w:val="000214F7"/>
    <w:rsid w:val="00022961"/>
    <w:rsid w:val="00393690"/>
    <w:rsid w:val="007919FB"/>
    <w:rsid w:val="007F40BD"/>
    <w:rsid w:val="0082065A"/>
    <w:rsid w:val="00AF53A0"/>
    <w:rsid w:val="00D260C8"/>
    <w:rsid w:val="00EE051E"/>
    <w:rsid w:val="00FC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3A0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7919F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2024-04-14T01:13:00Z</dcterms:created>
  <dcterms:modified xsi:type="dcterms:W3CDTF">2024-04-14T01:13:00Z</dcterms:modified>
</cp:coreProperties>
</file>